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2C3AE4" w:rsidRPr="00D36869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2631D6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36869">
        <w:rPr>
          <w:rFonts w:ascii="Times New Roman" w:hAnsi="Times New Roman" w:cs="Times New Roman"/>
          <w:sz w:val="24"/>
          <w:szCs w:val="24"/>
        </w:rPr>
        <w:t>КЗК-</w:t>
      </w:r>
      <w:r w:rsidR="002631D6" w:rsidRPr="00D36869">
        <w:rPr>
          <w:rFonts w:ascii="Times New Roman" w:hAnsi="Times New Roman" w:cs="Times New Roman"/>
          <w:sz w:val="24"/>
          <w:szCs w:val="24"/>
        </w:rPr>
        <w:t>46</w:t>
      </w:r>
      <w:r w:rsidR="009B2675" w:rsidRPr="00D36869">
        <w:rPr>
          <w:rFonts w:ascii="Times New Roman" w:hAnsi="Times New Roman" w:cs="Times New Roman"/>
          <w:sz w:val="24"/>
          <w:szCs w:val="24"/>
        </w:rPr>
        <w:t>9</w:t>
      </w:r>
      <w:r w:rsidR="005C2532" w:rsidRPr="00D36869">
        <w:rPr>
          <w:rFonts w:ascii="Times New Roman" w:hAnsi="Times New Roman" w:cs="Times New Roman"/>
          <w:sz w:val="24"/>
          <w:szCs w:val="24"/>
        </w:rPr>
        <w:t>/2024</w:t>
      </w:r>
      <w:r w:rsidRPr="00D3686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31D6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2631D6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631D6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„АСАП“ ЕООД</w:t>
      </w:r>
      <w:r w:rsidR="005E0AE7" w:rsidRPr="009F15F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0556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05563" w:rsidRPr="00D3686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631D6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ИА „Военни клубове и военно</w:t>
      </w:r>
      <w:r w:rsidR="00770B3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631D6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770B3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631D6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почивно дело“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05563">
        <w:rPr>
          <w:rFonts w:ascii="Times New Roman" w:hAnsi="Times New Roman" w:cs="Times New Roman"/>
          <w:color w:val="000000" w:themeColor="text1"/>
          <w:sz w:val="24"/>
          <w:szCs w:val="24"/>
        </w:rPr>
        <w:t>Б. Н и юр. Н.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3686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B2278">
        <w:rPr>
          <w:rFonts w:ascii="Times New Roman" w:hAnsi="Times New Roman" w:cs="Times New Roman"/>
          <w:sz w:val="24"/>
          <w:szCs w:val="24"/>
        </w:rPr>
        <w:t xml:space="preserve">. </w:t>
      </w:r>
      <w:r w:rsidR="00205563">
        <w:rPr>
          <w:rFonts w:ascii="Times New Roman" w:hAnsi="Times New Roman" w:cs="Times New Roman"/>
          <w:sz w:val="24"/>
          <w:szCs w:val="24"/>
        </w:rPr>
        <w:t>Б. Н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8770A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8770A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8770AB" w:rsidRDefault="008770AB" w:rsidP="008770A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7253" w:rsidRDefault="00857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205563">
        <w:rPr>
          <w:rFonts w:ascii="Times New Roman" w:hAnsi="Times New Roman" w:cs="Times New Roman"/>
          <w:sz w:val="24"/>
          <w:szCs w:val="24"/>
        </w:rPr>
        <w:t>Б. Н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8770A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770AB" w:rsidRPr="008770AB">
        <w:rPr>
          <w:rFonts w:ascii="Times New Roman" w:hAnsi="Times New Roman" w:cs="Times New Roman"/>
          <w:sz w:val="24"/>
          <w:szCs w:val="24"/>
        </w:rPr>
        <w:t>Поддържаме становището</w:t>
      </w:r>
      <w:r w:rsidR="008770AB">
        <w:rPr>
          <w:rFonts w:ascii="Times New Roman" w:hAnsi="Times New Roman" w:cs="Times New Roman"/>
          <w:sz w:val="24"/>
          <w:szCs w:val="24"/>
        </w:rPr>
        <w:t>.</w:t>
      </w:r>
      <w:r w:rsidR="008770AB" w:rsidRPr="008770AB">
        <w:rPr>
          <w:rFonts w:ascii="Times New Roman" w:hAnsi="Times New Roman" w:cs="Times New Roman"/>
          <w:sz w:val="24"/>
          <w:szCs w:val="24"/>
        </w:rPr>
        <w:t xml:space="preserve"> Моля да бъде отхвърлена жалбата</w:t>
      </w:r>
      <w:r w:rsidR="008770AB">
        <w:rPr>
          <w:rFonts w:ascii="Times New Roman" w:hAnsi="Times New Roman" w:cs="Times New Roman"/>
          <w:sz w:val="24"/>
          <w:szCs w:val="24"/>
        </w:rPr>
        <w:t>,</w:t>
      </w:r>
      <w:r w:rsidR="008770AB" w:rsidRPr="008770AB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8770AB">
        <w:rPr>
          <w:rFonts w:ascii="Times New Roman" w:hAnsi="Times New Roman" w:cs="Times New Roman"/>
          <w:sz w:val="24"/>
          <w:szCs w:val="24"/>
        </w:rPr>
        <w:t>а</w:t>
      </w:r>
      <w:r w:rsidR="008770AB" w:rsidRPr="008770AB">
        <w:rPr>
          <w:rFonts w:ascii="Times New Roman" w:hAnsi="Times New Roman" w:cs="Times New Roman"/>
          <w:sz w:val="24"/>
          <w:szCs w:val="24"/>
        </w:rPr>
        <w:t xml:space="preserve"> и недоказан</w:t>
      </w:r>
      <w:r w:rsidR="008770AB">
        <w:rPr>
          <w:rFonts w:ascii="Times New Roman" w:hAnsi="Times New Roman" w:cs="Times New Roman"/>
          <w:sz w:val="24"/>
          <w:szCs w:val="24"/>
        </w:rPr>
        <w:t xml:space="preserve">а. Списък с разноски </w:t>
      </w:r>
      <w:r w:rsidR="008770AB" w:rsidRPr="008770AB">
        <w:rPr>
          <w:rFonts w:ascii="Times New Roman" w:hAnsi="Times New Roman" w:cs="Times New Roman"/>
          <w:sz w:val="24"/>
          <w:szCs w:val="24"/>
        </w:rPr>
        <w:t>съм приготвила в минимален размер.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70AB" w:rsidRDefault="008770A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70AB" w:rsidRDefault="008770A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770AB" w:rsidRDefault="008770A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6C9" w:rsidRDefault="001A56C9">
      <w:pPr>
        <w:spacing w:after="0" w:line="240" w:lineRule="auto"/>
      </w:pPr>
      <w:r>
        <w:separator/>
      </w:r>
    </w:p>
  </w:endnote>
  <w:endnote w:type="continuationSeparator" w:id="0">
    <w:p w:rsidR="001A56C9" w:rsidRDefault="001A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70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A56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6C9" w:rsidRDefault="001A56C9">
      <w:pPr>
        <w:spacing w:after="0" w:line="240" w:lineRule="auto"/>
      </w:pPr>
      <w:r>
        <w:separator/>
      </w:r>
    </w:p>
  </w:footnote>
  <w:footnote w:type="continuationSeparator" w:id="0">
    <w:p w:rsidR="001A56C9" w:rsidRDefault="001A56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178F5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A56C9"/>
    <w:rsid w:val="001B5852"/>
    <w:rsid w:val="001C0AE8"/>
    <w:rsid w:val="001C64CF"/>
    <w:rsid w:val="001D7682"/>
    <w:rsid w:val="00205563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5F3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70B35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770AB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3686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D47A3"/>
    <w:rsid w:val="00F02984"/>
    <w:rsid w:val="00F03213"/>
    <w:rsid w:val="00F10319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F84A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268</Words>
  <Characters>1534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2024-08-05T07:16:00Z</dcterms:modified>
</cp:coreProperties>
</file>